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108" w:type="dxa"/>
        <w:tblLook w:val="01E0" w:firstRow="1" w:lastRow="1" w:firstColumn="1" w:lastColumn="1" w:noHBand="0" w:noVBand="0"/>
      </w:tblPr>
      <w:tblGrid>
        <w:gridCol w:w="3637"/>
        <w:gridCol w:w="287"/>
        <w:gridCol w:w="5706"/>
      </w:tblGrid>
      <w:tr w:rsidR="007C7765" w:rsidRPr="007C7765" w:rsidTr="00B21EF2">
        <w:trPr>
          <w:trHeight w:val="588"/>
        </w:trPr>
        <w:tc>
          <w:tcPr>
            <w:tcW w:w="3637" w:type="dxa"/>
            <w:hideMark/>
          </w:tcPr>
          <w:p w:rsidR="00A22622" w:rsidRDefault="000B038C" w:rsidP="0039221D">
            <w:pPr>
              <w:keepNext/>
              <w:spacing w:after="0" w:line="240" w:lineRule="auto"/>
              <w:jc w:val="both"/>
              <w:rPr>
                <w:rFonts w:ascii="Times New Roman" w:hAnsi="Times New Roman"/>
                <w:color w:val="000000" w:themeColor="text1"/>
                <w:sz w:val="26"/>
                <w:szCs w:val="26"/>
              </w:rPr>
            </w:pPr>
            <w:r w:rsidRPr="007C7765">
              <w:rPr>
                <w:rFonts w:ascii="Times New Roman" w:hAnsi="Times New Roman"/>
                <w:color w:val="000000" w:themeColor="text1"/>
                <w:sz w:val="26"/>
                <w:szCs w:val="26"/>
              </w:rPr>
              <w:t>UBND HUYỆ</w:t>
            </w:r>
            <w:r w:rsidR="00A22622">
              <w:rPr>
                <w:rFonts w:ascii="Times New Roman" w:hAnsi="Times New Roman"/>
                <w:color w:val="000000" w:themeColor="text1"/>
                <w:sz w:val="26"/>
                <w:szCs w:val="26"/>
              </w:rPr>
              <w:t>N THANH OAI</w:t>
            </w:r>
          </w:p>
          <w:p w:rsidR="000B038C" w:rsidRPr="0039221D" w:rsidRDefault="00E81A72" w:rsidP="0039221D">
            <w:pPr>
              <w:keepNext/>
              <w:spacing w:after="0" w:line="240" w:lineRule="auto"/>
              <w:jc w:val="both"/>
              <w:rPr>
                <w:rFonts w:ascii="Times New Roman" w:hAnsi="Times New Roman"/>
                <w:color w:val="000000" w:themeColor="text1"/>
                <w:sz w:val="26"/>
                <w:szCs w:val="26"/>
              </w:rPr>
            </w:pPr>
            <w:r>
              <w:rPr>
                <w:rFonts w:ascii="Times New Roman" w:hAnsi="Times New Roman"/>
                <w:b/>
                <w:noProof/>
                <w:color w:val="000000" w:themeColor="text1"/>
                <w:sz w:val="26"/>
                <w:szCs w:val="26"/>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189230</wp:posOffset>
                      </wp:positionV>
                      <wp:extent cx="1457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B2546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4pt,14.9pt" to="139.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FPtgEAALcDAAAOAAAAZHJzL2Uyb0RvYy54bWysU02P0zAQvSPxHyzfadLSBRQ13UNXcEFQ&#10;sfADvM64sbA91tj0498zdtssAoTQai+Ox37vzbzxZHV79E7sgZLF0Mv5rJUCgsbBhl0vv319/+qd&#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" strokecolor="black [3040]"/>
                  </w:pict>
                </mc:Fallback>
              </mc:AlternateContent>
            </w:r>
            <w:r w:rsidR="0039221D">
              <w:rPr>
                <w:rFonts w:ascii="Times New Roman" w:hAnsi="Times New Roman"/>
                <w:b/>
                <w:color w:val="000000" w:themeColor="text1"/>
                <w:sz w:val="26"/>
                <w:szCs w:val="26"/>
              </w:rPr>
              <w:t xml:space="preserve">      </w:t>
            </w:r>
            <w:r w:rsidR="00E93B04">
              <w:rPr>
                <w:rFonts w:ascii="Times New Roman" w:hAnsi="Times New Roman"/>
                <w:b/>
                <w:color w:val="000000" w:themeColor="text1"/>
                <w:sz w:val="26"/>
                <w:szCs w:val="26"/>
              </w:rPr>
              <w:t>TRƯỜ</w:t>
            </w:r>
            <w:r w:rsidR="00570D19">
              <w:rPr>
                <w:rFonts w:ascii="Times New Roman" w:hAnsi="Times New Roman"/>
                <w:b/>
                <w:color w:val="000000" w:themeColor="text1"/>
                <w:sz w:val="26"/>
                <w:szCs w:val="26"/>
              </w:rPr>
              <w:t>NG TH CỰ</w:t>
            </w:r>
            <w:r w:rsidR="0039221D">
              <w:rPr>
                <w:rFonts w:ascii="Times New Roman" w:hAnsi="Times New Roman"/>
                <w:b/>
                <w:color w:val="000000" w:themeColor="text1"/>
                <w:sz w:val="26"/>
                <w:szCs w:val="26"/>
              </w:rPr>
              <w:t xml:space="preserve"> KHÊ</w:t>
            </w:r>
          </w:p>
        </w:tc>
        <w:tc>
          <w:tcPr>
            <w:tcW w:w="287" w:type="dxa"/>
          </w:tcPr>
          <w:p w:rsidR="000B038C" w:rsidRPr="007C7765" w:rsidRDefault="000B038C" w:rsidP="0039221D">
            <w:pPr>
              <w:spacing w:after="0" w:line="240" w:lineRule="auto"/>
              <w:jc w:val="both"/>
              <w:rPr>
                <w:rFonts w:ascii="Times New Roman" w:hAnsi="Times New Roman"/>
                <w:color w:val="000000" w:themeColor="text1"/>
              </w:rPr>
            </w:pPr>
            <w:r w:rsidRPr="007C7765">
              <w:rPr>
                <w:rFonts w:ascii="Times New Roman" w:hAnsi="Times New Roman"/>
                <w:color w:val="000000" w:themeColor="text1"/>
              </w:rPr>
              <w:t xml:space="preserve">        </w:t>
            </w:r>
          </w:p>
        </w:tc>
        <w:tc>
          <w:tcPr>
            <w:tcW w:w="5706" w:type="dxa"/>
            <w:hideMark/>
          </w:tcPr>
          <w:p w:rsidR="000B038C" w:rsidRPr="00E81A72" w:rsidRDefault="000B038C" w:rsidP="0039221D">
            <w:pPr>
              <w:spacing w:after="0" w:line="240" w:lineRule="auto"/>
              <w:jc w:val="both"/>
              <w:rPr>
                <w:rFonts w:ascii="Times New Roman" w:hAnsi="Times New Roman"/>
                <w:b/>
                <w:color w:val="000000" w:themeColor="text1"/>
                <w:sz w:val="26"/>
                <w:szCs w:val="26"/>
              </w:rPr>
            </w:pPr>
            <w:r w:rsidRPr="00E81A72">
              <w:rPr>
                <w:rFonts w:ascii="Times New Roman" w:hAnsi="Times New Roman"/>
                <w:b/>
                <w:color w:val="000000" w:themeColor="text1"/>
                <w:sz w:val="26"/>
                <w:szCs w:val="26"/>
              </w:rPr>
              <w:t>CỘNG HOÀ XÃ HỘI CHỦ NGHĨA VIỆT NAM</w:t>
            </w:r>
          </w:p>
          <w:p w:rsidR="000B038C" w:rsidRPr="00E81A72" w:rsidRDefault="00E81A72" w:rsidP="0039221D">
            <w:pPr>
              <w:spacing w:after="0" w:line="240" w:lineRule="auto"/>
              <w:jc w:val="both"/>
              <w:rPr>
                <w:rFonts w:ascii="Times New Roman" w:hAnsi="Times New Roman"/>
                <w:b/>
                <w:color w:val="000000" w:themeColor="text1"/>
                <w:sz w:val="26"/>
                <w:szCs w:val="26"/>
              </w:rPr>
            </w:pPr>
            <w:r>
              <w:rPr>
                <w:rFonts w:ascii="Times New Roman" w:hAnsi="Times New Roman"/>
                <w:b/>
                <w:noProof/>
                <w:color w:val="000000" w:themeColor="text1"/>
                <w:sz w:val="26"/>
                <w:szCs w:val="26"/>
              </w:rPr>
              <mc:AlternateContent>
                <mc:Choice Requires="wps">
                  <w:drawing>
                    <wp:anchor distT="0" distB="0" distL="114300" distR="114300" simplePos="0" relativeHeight="251664384" behindDoc="0" locked="0" layoutInCell="1" allowOverlap="1">
                      <wp:simplePos x="0" y="0"/>
                      <wp:positionH relativeFrom="column">
                        <wp:posOffset>838199</wp:posOffset>
                      </wp:positionH>
                      <wp:positionV relativeFrom="paragraph">
                        <wp:posOffset>208280</wp:posOffset>
                      </wp:positionV>
                      <wp:extent cx="17049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89F5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6pt,16.4pt" to="200.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" strokecolor="black [3040]"/>
                  </w:pict>
                </mc:Fallback>
              </mc:AlternateContent>
            </w:r>
            <w:r w:rsidR="0039221D">
              <w:rPr>
                <w:rFonts w:ascii="Times New Roman" w:hAnsi="Times New Roman"/>
                <w:b/>
                <w:color w:val="000000" w:themeColor="text1"/>
                <w:sz w:val="26"/>
                <w:szCs w:val="26"/>
              </w:rPr>
              <w:t xml:space="preserve">               </w:t>
            </w:r>
            <w:r w:rsidR="000B038C" w:rsidRPr="00E81A72">
              <w:rPr>
                <w:rFonts w:ascii="Times New Roman" w:hAnsi="Times New Roman"/>
                <w:b/>
                <w:color w:val="000000" w:themeColor="text1"/>
                <w:sz w:val="26"/>
                <w:szCs w:val="26"/>
              </w:rPr>
              <w:t>Độc lập - Tự do - Hạnh phúc</w:t>
            </w:r>
          </w:p>
          <w:p w:rsidR="000B038C" w:rsidRPr="00E81A72" w:rsidRDefault="000B038C" w:rsidP="0039221D">
            <w:pPr>
              <w:spacing w:after="0" w:line="240" w:lineRule="auto"/>
              <w:jc w:val="both"/>
              <w:rPr>
                <w:rFonts w:ascii="Times New Roman" w:hAnsi="Times New Roman"/>
                <w:color w:val="000000" w:themeColor="text1"/>
                <w:sz w:val="26"/>
                <w:szCs w:val="26"/>
              </w:rPr>
            </w:pPr>
          </w:p>
        </w:tc>
      </w:tr>
      <w:tr w:rsidR="007C7765" w:rsidRPr="007C7765" w:rsidTr="00B21EF2">
        <w:trPr>
          <w:trHeight w:val="608"/>
        </w:trPr>
        <w:tc>
          <w:tcPr>
            <w:tcW w:w="3637" w:type="dxa"/>
          </w:tcPr>
          <w:p w:rsidR="000B038C" w:rsidRPr="007C7765" w:rsidRDefault="0039221D" w:rsidP="0039221D">
            <w:pPr>
              <w:spacing w:after="0" w:line="240" w:lineRule="auto"/>
              <w:jc w:val="both"/>
              <w:rPr>
                <w:rFonts w:ascii="Times New Roman" w:hAnsi="Times New Roman"/>
                <w:color w:val="000000" w:themeColor="text1"/>
                <w:sz w:val="26"/>
                <w:szCs w:val="26"/>
                <w:lang w:val="vi-VN"/>
              </w:rPr>
            </w:pPr>
            <w:r>
              <w:rPr>
                <w:rFonts w:ascii="Times New Roman" w:hAnsi="Times New Roman"/>
                <w:color w:val="000000" w:themeColor="text1"/>
                <w:sz w:val="26"/>
                <w:szCs w:val="26"/>
              </w:rPr>
              <w:t xml:space="preserve">       </w:t>
            </w:r>
            <w:r w:rsidR="000B038C" w:rsidRPr="007C7765">
              <w:rPr>
                <w:rFonts w:ascii="Times New Roman" w:hAnsi="Times New Roman"/>
                <w:color w:val="000000" w:themeColor="text1"/>
                <w:sz w:val="26"/>
                <w:szCs w:val="26"/>
              </w:rPr>
              <w:t xml:space="preserve">Số: </w:t>
            </w:r>
            <w:r>
              <w:rPr>
                <w:rFonts w:ascii="Times New Roman" w:hAnsi="Times New Roman"/>
                <w:color w:val="000000" w:themeColor="text1"/>
                <w:sz w:val="26"/>
                <w:szCs w:val="26"/>
              </w:rPr>
              <w:t>132</w:t>
            </w:r>
            <w:r w:rsidR="00A45A59">
              <w:rPr>
                <w:rFonts w:ascii="Times New Roman" w:hAnsi="Times New Roman"/>
                <w:b/>
                <w:color w:val="000000" w:themeColor="text1"/>
                <w:sz w:val="26"/>
                <w:szCs w:val="26"/>
              </w:rPr>
              <w:t xml:space="preserve"> </w:t>
            </w:r>
            <w:r w:rsidR="000B038C" w:rsidRPr="007C7765">
              <w:rPr>
                <w:rFonts w:ascii="Times New Roman" w:hAnsi="Times New Roman"/>
                <w:color w:val="000000" w:themeColor="text1"/>
                <w:sz w:val="26"/>
                <w:szCs w:val="26"/>
              </w:rPr>
              <w:t>/KH-</w:t>
            </w:r>
            <w:r w:rsidR="00570D19">
              <w:rPr>
                <w:rFonts w:ascii="Times New Roman" w:hAnsi="Times New Roman"/>
                <w:color w:val="000000" w:themeColor="text1"/>
                <w:sz w:val="26"/>
                <w:szCs w:val="26"/>
                <w:lang w:val="vi-VN"/>
              </w:rPr>
              <w:t>THCK</w:t>
            </w:r>
          </w:p>
          <w:p w:rsidR="000B038C" w:rsidRPr="007C7765" w:rsidRDefault="000B038C" w:rsidP="0039221D">
            <w:pPr>
              <w:spacing w:after="0" w:line="240" w:lineRule="auto"/>
              <w:jc w:val="both"/>
              <w:rPr>
                <w:rFonts w:ascii="Times New Roman" w:hAnsi="Times New Roman"/>
                <w:color w:val="000000" w:themeColor="text1"/>
                <w:sz w:val="26"/>
              </w:rPr>
            </w:pPr>
          </w:p>
        </w:tc>
        <w:tc>
          <w:tcPr>
            <w:tcW w:w="287" w:type="dxa"/>
          </w:tcPr>
          <w:p w:rsidR="000B038C" w:rsidRPr="007C7765" w:rsidRDefault="000B038C" w:rsidP="0039221D">
            <w:pPr>
              <w:spacing w:after="0" w:line="240" w:lineRule="auto"/>
              <w:jc w:val="both"/>
              <w:rPr>
                <w:rFonts w:ascii="Times New Roman" w:hAnsi="Times New Roman"/>
                <w:color w:val="000000" w:themeColor="text1"/>
              </w:rPr>
            </w:pPr>
          </w:p>
        </w:tc>
        <w:tc>
          <w:tcPr>
            <w:tcW w:w="5706" w:type="dxa"/>
            <w:hideMark/>
          </w:tcPr>
          <w:p w:rsidR="000B038C" w:rsidRPr="00E93B04" w:rsidRDefault="0039221D" w:rsidP="0039221D">
            <w:pPr>
              <w:spacing w:after="0" w:line="24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            </w:t>
            </w:r>
            <w:r w:rsidR="00570D19">
              <w:rPr>
                <w:rFonts w:ascii="Times New Roman" w:hAnsi="Times New Roman"/>
                <w:i/>
                <w:color w:val="000000" w:themeColor="text1"/>
                <w:sz w:val="28"/>
                <w:szCs w:val="28"/>
              </w:rPr>
              <w:t>Cự Khê, ngày</w:t>
            </w:r>
            <w:r w:rsidR="00A22622">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27 tháng 9</w:t>
            </w:r>
            <w:r w:rsidR="000B038C" w:rsidRPr="00E93B04">
              <w:rPr>
                <w:rFonts w:ascii="Times New Roman" w:hAnsi="Times New Roman"/>
                <w:i/>
                <w:color w:val="000000" w:themeColor="text1"/>
                <w:sz w:val="28"/>
                <w:szCs w:val="28"/>
              </w:rPr>
              <w:t xml:space="preserve"> năm 2022</w:t>
            </w:r>
          </w:p>
        </w:tc>
      </w:tr>
    </w:tbl>
    <w:p w:rsidR="0039221D" w:rsidRPr="0039221D" w:rsidRDefault="0039221D" w:rsidP="0039221D">
      <w:pPr>
        <w:widowControl w:val="0"/>
        <w:spacing w:after="280" w:line="256"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5408" behindDoc="0" locked="0" layoutInCell="1" allowOverlap="1">
                <wp:simplePos x="0" y="0"/>
                <wp:positionH relativeFrom="column">
                  <wp:posOffset>2114549</wp:posOffset>
                </wp:positionH>
                <wp:positionV relativeFrom="paragraph">
                  <wp:posOffset>604520</wp:posOffset>
                </wp:positionV>
                <wp:extent cx="193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D6C35"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66.5pt,47.6pt" to="318.7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" strokecolor="#4579b8 [3044]"/>
            </w:pict>
          </mc:Fallback>
        </mc:AlternateContent>
      </w:r>
      <w:r w:rsidRPr="0039221D">
        <w:rPr>
          <w:rFonts w:ascii="Times New Roman" w:eastAsia="Times New Roman" w:hAnsi="Times New Roman" w:cs="Times New Roman"/>
          <w:b/>
          <w:bCs/>
          <w:color w:val="000000"/>
          <w:sz w:val="26"/>
          <w:szCs w:val="26"/>
          <w:lang w:eastAsia="vi-VN"/>
        </w:rPr>
        <w:t>KẾ HOẠCH</w:t>
      </w:r>
      <w:r w:rsidRPr="0039221D">
        <w:rPr>
          <w:rFonts w:ascii="Times New Roman" w:eastAsia="Times New Roman" w:hAnsi="Times New Roman" w:cs="Times New Roman"/>
          <w:b/>
          <w:bCs/>
          <w:color w:val="000000"/>
          <w:sz w:val="26"/>
          <w:szCs w:val="26"/>
          <w:lang w:eastAsia="vi-VN"/>
        </w:rPr>
        <w:br/>
        <w:t>Phát triển Công tác xã hội</w:t>
      </w:r>
      <w:r w:rsidRPr="0039221D">
        <w:rPr>
          <w:rFonts w:ascii="Times New Roman" w:eastAsia="Times New Roman" w:hAnsi="Times New Roman" w:cs="Times New Roman"/>
          <w:b/>
          <w:bCs/>
          <w:color w:val="000000"/>
          <w:sz w:val="26"/>
          <w:szCs w:val="26"/>
          <w:lang w:eastAsia="vi-VN"/>
        </w:rPr>
        <w:br/>
        <w:t xml:space="preserve">trong </w:t>
      </w:r>
      <w:r>
        <w:rPr>
          <w:rFonts w:ascii="Times New Roman" w:eastAsia="Times New Roman" w:hAnsi="Times New Roman" w:cs="Times New Roman"/>
          <w:b/>
          <w:bCs/>
          <w:color w:val="000000"/>
          <w:sz w:val="26"/>
          <w:szCs w:val="26"/>
          <w:lang w:eastAsia="vi-VN"/>
        </w:rPr>
        <w:t xml:space="preserve">trường tiểu học Cự Khê </w:t>
      </w:r>
      <w:r w:rsidRPr="0039221D">
        <w:rPr>
          <w:rFonts w:ascii="Times New Roman" w:eastAsia="Times New Roman" w:hAnsi="Times New Roman" w:cs="Times New Roman"/>
          <w:b/>
          <w:bCs/>
          <w:color w:val="000000"/>
          <w:sz w:val="26"/>
          <w:szCs w:val="26"/>
          <w:lang w:eastAsia="vi-VN"/>
        </w:rPr>
        <w:t>Giai đoạn 2021 - 2025</w:t>
      </w:r>
    </w:p>
    <w:p w:rsidR="0039221D" w:rsidRPr="0039221D" w:rsidRDefault="0039221D" w:rsidP="0039221D">
      <w:pPr>
        <w:widowControl w:val="0"/>
        <w:spacing w:after="0" w:line="360" w:lineRule="auto"/>
        <w:ind w:left="260" w:firstLine="7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vi-VN"/>
        </w:rPr>
        <w:t>Thực hiện Kế</w:t>
      </w:r>
      <w:r w:rsidRPr="0039221D">
        <w:rPr>
          <w:rFonts w:ascii="Times New Roman" w:eastAsia="Times New Roman" w:hAnsi="Times New Roman" w:cs="Times New Roman"/>
          <w:color w:val="000000"/>
          <w:sz w:val="28"/>
          <w:szCs w:val="28"/>
          <w:lang w:eastAsia="vi-VN"/>
        </w:rPr>
        <w:t xml:space="preserve"> hoạch số: 158</w:t>
      </w:r>
      <w:r>
        <w:rPr>
          <w:rFonts w:ascii="Times New Roman" w:eastAsia="Times New Roman" w:hAnsi="Times New Roman" w:cs="Times New Roman"/>
          <w:color w:val="000000"/>
          <w:sz w:val="28"/>
          <w:szCs w:val="28"/>
          <w:lang w:eastAsia="vi-VN"/>
        </w:rPr>
        <w:t xml:space="preserve"> </w:t>
      </w:r>
      <w:r w:rsidRPr="0039221D">
        <w:rPr>
          <w:rFonts w:ascii="Times New Roman" w:eastAsia="Times New Roman" w:hAnsi="Times New Roman" w:cs="Times New Roman"/>
          <w:color w:val="000000"/>
          <w:sz w:val="28"/>
          <w:szCs w:val="28"/>
          <w:lang w:eastAsia="vi-VN"/>
        </w:rPr>
        <w:t xml:space="preserve">KH-SGDĐT, ngày 20/1/2022 của sỏ' Giáo dục và Đào tạo Thành phố Hà Nội về Ke hoạch phát triển Công tác xã hội trong ngành Giáo dục và Đào tạo Hà Nội giai đoạn 2021 - 2025. </w:t>
      </w:r>
      <w:r>
        <w:rPr>
          <w:rFonts w:ascii="Times New Roman" w:eastAsia="Times New Roman" w:hAnsi="Times New Roman" w:cs="Times New Roman"/>
          <w:color w:val="000000"/>
          <w:sz w:val="28"/>
          <w:szCs w:val="28"/>
          <w:lang w:eastAsia="vi-VN"/>
        </w:rPr>
        <w:t xml:space="preserve">Trường tiểu học Cự Khê </w:t>
      </w:r>
      <w:r w:rsidRPr="0039221D">
        <w:rPr>
          <w:rFonts w:ascii="Times New Roman" w:eastAsia="Times New Roman" w:hAnsi="Times New Roman" w:cs="Times New Roman"/>
          <w:color w:val="000000"/>
          <w:sz w:val="28"/>
          <w:szCs w:val="28"/>
          <w:lang w:eastAsia="vi-VN"/>
        </w:rPr>
        <w:t>xây dựng Kế hoạch Công tác xã hội giai đoạn 2021 -2025 như sau:</w:t>
      </w:r>
    </w:p>
    <w:p w:rsidR="0039221D" w:rsidRPr="0039221D" w:rsidRDefault="0039221D" w:rsidP="0039221D">
      <w:pPr>
        <w:widowControl w:val="0"/>
        <w:numPr>
          <w:ilvl w:val="0"/>
          <w:numId w:val="1"/>
        </w:numPr>
        <w:tabs>
          <w:tab w:val="left" w:pos="1303"/>
        </w:tabs>
        <w:spacing w:after="0" w:line="384" w:lineRule="auto"/>
        <w:ind w:firstLine="980"/>
        <w:rPr>
          <w:rFonts w:ascii="Times New Roman" w:eastAsia="Times New Roman" w:hAnsi="Times New Roman" w:cs="Times New Roman"/>
          <w:sz w:val="26"/>
          <w:szCs w:val="26"/>
        </w:rPr>
      </w:pPr>
      <w:bookmarkStart w:id="0" w:name="bookmark0"/>
      <w:bookmarkEnd w:id="0"/>
      <w:r w:rsidRPr="0039221D">
        <w:rPr>
          <w:rFonts w:ascii="Times New Roman" w:eastAsia="Times New Roman" w:hAnsi="Times New Roman" w:cs="Times New Roman"/>
          <w:b/>
          <w:bCs/>
          <w:color w:val="000000"/>
          <w:sz w:val="26"/>
          <w:szCs w:val="26"/>
          <w:lang w:eastAsia="vi-VN"/>
        </w:rPr>
        <w:t>MỤC ĐÍCH, YÊU CẦU</w:t>
      </w:r>
    </w:p>
    <w:p w:rsidR="0039221D" w:rsidRPr="0039221D" w:rsidRDefault="0039221D" w:rsidP="0039221D">
      <w:pPr>
        <w:widowControl w:val="0"/>
        <w:numPr>
          <w:ilvl w:val="0"/>
          <w:numId w:val="2"/>
        </w:numPr>
        <w:tabs>
          <w:tab w:val="left" w:pos="1321"/>
        </w:tabs>
        <w:spacing w:after="0" w:line="384" w:lineRule="auto"/>
        <w:ind w:firstLine="980"/>
        <w:jc w:val="both"/>
        <w:rPr>
          <w:rFonts w:ascii="Times New Roman" w:eastAsia="Times New Roman" w:hAnsi="Times New Roman" w:cs="Times New Roman"/>
          <w:sz w:val="26"/>
          <w:szCs w:val="26"/>
        </w:rPr>
      </w:pPr>
      <w:bookmarkStart w:id="1" w:name="bookmark1"/>
      <w:bookmarkEnd w:id="1"/>
      <w:r w:rsidRPr="0039221D">
        <w:rPr>
          <w:rFonts w:ascii="Times New Roman" w:eastAsia="Times New Roman" w:hAnsi="Times New Roman" w:cs="Times New Roman"/>
          <w:b/>
          <w:bCs/>
          <w:color w:val="000000"/>
          <w:sz w:val="26"/>
          <w:szCs w:val="26"/>
          <w:lang w:eastAsia="vi-VN"/>
        </w:rPr>
        <w:t>Mục đích, yêu cầu</w:t>
      </w:r>
    </w:p>
    <w:p w:rsidR="0039221D" w:rsidRPr="0039221D" w:rsidRDefault="0039221D" w:rsidP="0039221D">
      <w:pPr>
        <w:widowControl w:val="0"/>
        <w:numPr>
          <w:ilvl w:val="0"/>
          <w:numId w:val="3"/>
        </w:numPr>
        <w:tabs>
          <w:tab w:val="left" w:pos="1217"/>
        </w:tabs>
        <w:spacing w:after="0" w:line="360" w:lineRule="auto"/>
        <w:ind w:left="260" w:firstLine="760"/>
        <w:jc w:val="both"/>
        <w:rPr>
          <w:rFonts w:ascii="Times New Roman" w:eastAsia="Times New Roman" w:hAnsi="Times New Roman" w:cs="Times New Roman"/>
          <w:sz w:val="28"/>
          <w:szCs w:val="28"/>
        </w:rPr>
      </w:pPr>
      <w:bookmarkStart w:id="2" w:name="bookmark2"/>
      <w:bookmarkEnd w:id="2"/>
      <w:r w:rsidRPr="0039221D">
        <w:rPr>
          <w:rFonts w:ascii="Times New Roman" w:eastAsia="Times New Roman" w:hAnsi="Times New Roman" w:cs="Times New Roman"/>
          <w:color w:val="000000"/>
          <w:sz w:val="28"/>
          <w:szCs w:val="28"/>
          <w:lang w:eastAsia="vi-VN"/>
        </w:rPr>
        <w:t xml:space="preserve">Tiếp tục phát triển Công tác xã hội trong </w:t>
      </w:r>
      <w:r>
        <w:rPr>
          <w:rFonts w:ascii="Times New Roman" w:eastAsia="Times New Roman" w:hAnsi="Times New Roman" w:cs="Times New Roman"/>
          <w:color w:val="000000"/>
          <w:sz w:val="28"/>
          <w:szCs w:val="28"/>
          <w:lang w:eastAsia="vi-VN"/>
        </w:rPr>
        <w:t xml:space="preserve">trường tiểu học Cự Khê </w:t>
      </w:r>
      <w:r w:rsidRPr="0039221D">
        <w:rPr>
          <w:rFonts w:ascii="Times New Roman" w:eastAsia="Times New Roman" w:hAnsi="Times New Roman" w:cs="Times New Roman"/>
          <w:color w:val="000000"/>
          <w:sz w:val="28"/>
          <w:szCs w:val="28"/>
          <w:lang w:eastAsia="vi-VN"/>
        </w:rPr>
        <w:t>2021 - 2025 phù hợp với điều kiện phát triển kinh tế, xã hội của huyện; hoàn thiện hệ thống văn bản ph</w:t>
      </w:r>
      <w:r>
        <w:rPr>
          <w:rFonts w:ascii="Times New Roman" w:eastAsia="Times New Roman" w:hAnsi="Times New Roman" w:cs="Times New Roman"/>
          <w:color w:val="000000"/>
          <w:sz w:val="28"/>
          <w:szCs w:val="28"/>
          <w:lang w:eastAsia="vi-VN"/>
        </w:rPr>
        <w:t>ối họp với các cơ quan lao động</w:t>
      </w:r>
      <w:r w:rsidRPr="0039221D">
        <w:rPr>
          <w:rFonts w:ascii="Times New Roman" w:eastAsia="Times New Roman" w:hAnsi="Times New Roman" w:cs="Times New Roman"/>
          <w:color w:val="000000"/>
          <w:sz w:val="28"/>
          <w:szCs w:val="28"/>
          <w:lang w:eastAsia="vi-VN"/>
        </w:rPr>
        <w:t xml:space="preserve"> hương binh xã hội, trung tâm công tác xã hội, trung tâm bảo trợ xã hội và các cơ quan chức năng, đơn vị liên quan khác đê phát hiện , phòng ngừa, hỗ trợ, can thiệp, chuyển kịp thời với các trường họp học sinh cần trợ giúp trong cơ sở giáo dục.</w:t>
      </w:r>
    </w:p>
    <w:p w:rsidR="0039221D" w:rsidRPr="0039221D" w:rsidRDefault="0039221D" w:rsidP="0039221D">
      <w:pPr>
        <w:widowControl w:val="0"/>
        <w:numPr>
          <w:ilvl w:val="0"/>
          <w:numId w:val="3"/>
        </w:numPr>
        <w:tabs>
          <w:tab w:val="left" w:pos="1206"/>
        </w:tabs>
        <w:spacing w:after="0" w:line="360" w:lineRule="auto"/>
        <w:ind w:left="260" w:firstLine="760"/>
        <w:jc w:val="both"/>
        <w:rPr>
          <w:rFonts w:ascii="Times New Roman" w:eastAsia="Times New Roman" w:hAnsi="Times New Roman" w:cs="Times New Roman"/>
          <w:sz w:val="28"/>
          <w:szCs w:val="28"/>
        </w:rPr>
      </w:pPr>
      <w:bookmarkStart w:id="3" w:name="bookmark3"/>
      <w:bookmarkEnd w:id="3"/>
      <w:r w:rsidRPr="0039221D">
        <w:rPr>
          <w:rFonts w:ascii="Times New Roman" w:eastAsia="Times New Roman" w:hAnsi="Times New Roman" w:cs="Times New Roman"/>
          <w:color w:val="000000"/>
          <w:sz w:val="28"/>
          <w:szCs w:val="28"/>
          <w:lang w:eastAsia="vi-VN"/>
        </w:rPr>
        <w:t>Thiết lập mạng lưới đồng thòi nâng cao chất lượng đội ngũ giáo viên, nhân viên làm công tác xã hội trong trường học.</w:t>
      </w:r>
    </w:p>
    <w:p w:rsidR="0039221D" w:rsidRPr="0039221D" w:rsidRDefault="0039221D" w:rsidP="0039221D">
      <w:pPr>
        <w:widowControl w:val="0"/>
        <w:numPr>
          <w:ilvl w:val="0"/>
          <w:numId w:val="2"/>
        </w:numPr>
        <w:tabs>
          <w:tab w:val="left" w:pos="1415"/>
        </w:tabs>
        <w:spacing w:after="0" w:line="384" w:lineRule="auto"/>
        <w:ind w:firstLine="980"/>
        <w:rPr>
          <w:rFonts w:ascii="Times New Roman" w:eastAsia="Times New Roman" w:hAnsi="Times New Roman" w:cs="Times New Roman"/>
          <w:sz w:val="26"/>
          <w:szCs w:val="26"/>
        </w:rPr>
      </w:pPr>
      <w:bookmarkStart w:id="4" w:name="bookmark4"/>
      <w:bookmarkEnd w:id="4"/>
      <w:r w:rsidRPr="0039221D">
        <w:rPr>
          <w:rFonts w:ascii="Times New Roman" w:eastAsia="Times New Roman" w:hAnsi="Times New Roman" w:cs="Times New Roman"/>
          <w:b/>
          <w:bCs/>
          <w:color w:val="000000"/>
          <w:sz w:val="26"/>
          <w:szCs w:val="26"/>
          <w:lang w:eastAsia="vi-VN"/>
        </w:rPr>
        <w:t>NHIỆM VỤ VÀ GIẢI PHÁP</w:t>
      </w:r>
    </w:p>
    <w:p w:rsidR="0039221D" w:rsidRPr="0039221D" w:rsidRDefault="0039221D" w:rsidP="0039221D">
      <w:pPr>
        <w:widowControl w:val="0"/>
        <w:numPr>
          <w:ilvl w:val="0"/>
          <w:numId w:val="3"/>
        </w:numPr>
        <w:tabs>
          <w:tab w:val="left" w:pos="1210"/>
        </w:tabs>
        <w:spacing w:after="80" w:line="360" w:lineRule="auto"/>
        <w:ind w:left="260" w:firstLine="760"/>
        <w:jc w:val="both"/>
        <w:rPr>
          <w:rFonts w:ascii="Times New Roman" w:eastAsia="Times New Roman" w:hAnsi="Times New Roman" w:cs="Times New Roman"/>
          <w:sz w:val="28"/>
          <w:szCs w:val="28"/>
        </w:rPr>
      </w:pPr>
      <w:bookmarkStart w:id="5" w:name="bookmark5"/>
      <w:bookmarkEnd w:id="5"/>
      <w:r w:rsidRPr="0039221D">
        <w:rPr>
          <w:rFonts w:ascii="Times New Roman" w:eastAsia="Times New Roman" w:hAnsi="Times New Roman" w:cs="Times New Roman"/>
          <w:color w:val="000000"/>
          <w:sz w:val="28"/>
          <w:szCs w:val="28"/>
          <w:lang w:eastAsia="vi-VN"/>
        </w:rPr>
        <w:t>Xây dựng và hoàn thiện hệ thống văn bản phối họp với các cơ quan lao động thương binh xã hội, trung tâm công tác xã hội, trung tâm bảo trợ xã hội và các cơ quan chức năng, đơn vị liên quan khác đỗ phát h</w:t>
      </w:r>
      <w:r>
        <w:rPr>
          <w:rFonts w:ascii="Times New Roman" w:eastAsia="Times New Roman" w:hAnsi="Times New Roman" w:cs="Times New Roman"/>
          <w:color w:val="000000"/>
          <w:sz w:val="28"/>
          <w:szCs w:val="28"/>
          <w:lang w:eastAsia="vi-VN"/>
        </w:rPr>
        <w:t>iện, phòng ngừa, hỗ trợ, các Cơ</w:t>
      </w:r>
      <w:r w:rsidRPr="0039221D">
        <w:rPr>
          <w:rFonts w:ascii="Times New Roman" w:eastAsia="Times New Roman" w:hAnsi="Times New Roman" w:cs="Times New Roman"/>
          <w:color w:val="000000"/>
          <w:sz w:val="28"/>
          <w:szCs w:val="28"/>
          <w:lang w:eastAsia="vi-VN"/>
        </w:rPr>
        <w:t xml:space="preserve"> quan chức năng, đơn vị liên quan khác đế phát hiện, phòng ngừa, hỗ</w:t>
      </w:r>
      <w:r>
        <w:rPr>
          <w:rFonts w:ascii="Times New Roman" w:eastAsia="Times New Roman" w:hAnsi="Times New Roman" w:cs="Times New Roman"/>
          <w:color w:val="000000"/>
          <w:sz w:val="28"/>
          <w:szCs w:val="28"/>
          <w:lang w:eastAsia="vi-VN"/>
        </w:rPr>
        <w:t xml:space="preserve"> trợ, can thiệp, chuyển kịp thời</w:t>
      </w:r>
      <w:bookmarkStart w:id="6" w:name="_GoBack"/>
      <w:bookmarkEnd w:id="6"/>
      <w:r w:rsidRPr="0039221D">
        <w:rPr>
          <w:rFonts w:ascii="Times New Roman" w:eastAsia="Times New Roman" w:hAnsi="Times New Roman" w:cs="Times New Roman"/>
          <w:color w:val="000000"/>
          <w:sz w:val="28"/>
          <w:szCs w:val="28"/>
          <w:lang w:eastAsia="vi-VN"/>
        </w:rPr>
        <w:t xml:space="preserve"> với các trường hợp học sinh cần trợ giúp trong cơ sỏ' giáo dục.</w:t>
      </w:r>
    </w:p>
    <w:p w:rsidR="0039221D" w:rsidRPr="0039221D" w:rsidRDefault="0039221D" w:rsidP="0039221D">
      <w:pPr>
        <w:widowControl w:val="0"/>
        <w:numPr>
          <w:ilvl w:val="0"/>
          <w:numId w:val="3"/>
        </w:numPr>
        <w:tabs>
          <w:tab w:val="left" w:pos="1212"/>
        </w:tabs>
        <w:spacing w:after="0" w:line="360" w:lineRule="auto"/>
        <w:ind w:left="220" w:firstLine="800"/>
        <w:jc w:val="both"/>
        <w:rPr>
          <w:rFonts w:ascii="Times New Roman" w:eastAsia="Times New Roman" w:hAnsi="Times New Roman" w:cs="Times New Roman"/>
          <w:sz w:val="28"/>
          <w:szCs w:val="28"/>
        </w:rPr>
      </w:pPr>
      <w:bookmarkStart w:id="7" w:name="bookmark6"/>
      <w:bookmarkEnd w:id="7"/>
      <w:r w:rsidRPr="0039221D">
        <w:rPr>
          <w:rFonts w:ascii="Times New Roman" w:eastAsia="Times New Roman" w:hAnsi="Times New Roman" w:cs="Times New Roman"/>
          <w:color w:val="000000"/>
          <w:sz w:val="28"/>
          <w:szCs w:val="28"/>
          <w:lang w:eastAsia="vi-VN"/>
        </w:rPr>
        <w:t>Xây dựng và phát triển mạng lưới cơ sở cung cấp dịch vụ công tác xã hội trường học; đa dạng hóa các hình thức và nâng cao chất lượng cung câp dịch vụ công tác xã hội trường học, phù họp với nhu cầu và bôi cảnh xã hội.</w:t>
      </w:r>
    </w:p>
    <w:p w:rsidR="0039221D" w:rsidRPr="0039221D" w:rsidRDefault="0039221D" w:rsidP="0039221D">
      <w:pPr>
        <w:widowControl w:val="0"/>
        <w:numPr>
          <w:ilvl w:val="0"/>
          <w:numId w:val="3"/>
        </w:numPr>
        <w:tabs>
          <w:tab w:val="left" w:pos="1205"/>
        </w:tabs>
        <w:spacing w:after="0" w:line="360" w:lineRule="auto"/>
        <w:ind w:left="220" w:firstLine="800"/>
        <w:jc w:val="both"/>
        <w:rPr>
          <w:rFonts w:ascii="Times New Roman" w:eastAsia="Times New Roman" w:hAnsi="Times New Roman" w:cs="Times New Roman"/>
          <w:sz w:val="28"/>
          <w:szCs w:val="28"/>
        </w:rPr>
      </w:pPr>
      <w:bookmarkStart w:id="8" w:name="bookmark7"/>
      <w:bookmarkEnd w:id="8"/>
      <w:r w:rsidRPr="0039221D">
        <w:rPr>
          <w:rFonts w:ascii="Times New Roman" w:eastAsia="Times New Roman" w:hAnsi="Times New Roman" w:cs="Times New Roman"/>
          <w:color w:val="000000"/>
          <w:sz w:val="28"/>
          <w:szCs w:val="28"/>
          <w:lang w:eastAsia="vi-VN"/>
        </w:rPr>
        <w:lastRenderedPageBreak/>
        <w:t>Tổ chức bồi dưỡng nâng cao trình độ chuyên môn, nghiệp vụ cho cán bộ, viên chức.</w:t>
      </w:r>
    </w:p>
    <w:p w:rsidR="0039221D" w:rsidRPr="0039221D" w:rsidRDefault="0039221D" w:rsidP="0039221D">
      <w:pPr>
        <w:widowControl w:val="0"/>
        <w:numPr>
          <w:ilvl w:val="0"/>
          <w:numId w:val="3"/>
        </w:numPr>
        <w:tabs>
          <w:tab w:val="left" w:pos="1208"/>
        </w:tabs>
        <w:spacing w:after="0" w:line="360" w:lineRule="auto"/>
        <w:ind w:left="220" w:firstLine="800"/>
        <w:jc w:val="both"/>
        <w:rPr>
          <w:rFonts w:ascii="Times New Roman" w:eastAsia="Times New Roman" w:hAnsi="Times New Roman" w:cs="Times New Roman"/>
          <w:sz w:val="28"/>
          <w:szCs w:val="28"/>
        </w:rPr>
      </w:pPr>
      <w:bookmarkStart w:id="9" w:name="bookmark8"/>
      <w:bookmarkEnd w:id="9"/>
      <w:r w:rsidRPr="0039221D">
        <w:rPr>
          <w:rFonts w:ascii="Times New Roman" w:eastAsia="Times New Roman" w:hAnsi="Times New Roman" w:cs="Times New Roman"/>
          <w:color w:val="000000"/>
          <w:sz w:val="28"/>
          <w:szCs w:val="28"/>
          <w:lang w:eastAsia="vi-VN"/>
        </w:rPr>
        <w:t>Xây dựng và triển khai các chương trình truyền thông trong giáo dục đào tạo tại các cấp.</w:t>
      </w:r>
    </w:p>
    <w:p w:rsidR="0039221D" w:rsidRPr="0039221D" w:rsidRDefault="0039221D" w:rsidP="0039221D">
      <w:pPr>
        <w:widowControl w:val="0"/>
        <w:spacing w:after="0" w:line="360" w:lineRule="auto"/>
        <w:ind w:left="220" w:firstLine="80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Phối họp với các ngành có liên quan, các cơ quan truyền thông trên địa bàn đẩy mạnh công tác tuyên truyền, phổ biến thông tin về công tác xã hội trường học.</w:t>
      </w:r>
    </w:p>
    <w:p w:rsidR="0039221D" w:rsidRPr="0039221D" w:rsidRDefault="0039221D" w:rsidP="0039221D">
      <w:pPr>
        <w:widowControl w:val="0"/>
        <w:spacing w:after="0" w:line="360" w:lineRule="auto"/>
        <w:ind w:left="220" w:firstLine="80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Tổ chức hội nghị, hội thảo tuyên truyền phổ biến, hướng dẫn cơ chế, chính sách và việc tuân thủ thực hiện quy định về công tác xã hội trường học.</w:t>
      </w:r>
    </w:p>
    <w:p w:rsidR="0039221D" w:rsidRPr="0039221D" w:rsidRDefault="0039221D" w:rsidP="0039221D">
      <w:pPr>
        <w:widowControl w:val="0"/>
        <w:spacing w:after="0" w:line="360" w:lineRule="auto"/>
        <w:ind w:left="220" w:firstLine="80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Tổ chức biên tập, in tờ gấp, sách mỏng tuyên truyền, hướng dẫn thực hiện công tác xã hội trường học, đảm bảo tiết kiệm, hiệu quả đến các cơ sở giáo dục.</w:t>
      </w:r>
    </w:p>
    <w:p w:rsidR="0039221D" w:rsidRPr="0039221D" w:rsidRDefault="0039221D" w:rsidP="0039221D">
      <w:pPr>
        <w:widowControl w:val="0"/>
        <w:numPr>
          <w:ilvl w:val="0"/>
          <w:numId w:val="2"/>
        </w:numPr>
        <w:tabs>
          <w:tab w:val="left" w:pos="1531"/>
        </w:tabs>
        <w:spacing w:after="0" w:line="388" w:lineRule="auto"/>
        <w:ind w:firstLine="960"/>
        <w:jc w:val="both"/>
        <w:rPr>
          <w:rFonts w:ascii="Times New Roman" w:eastAsia="Times New Roman" w:hAnsi="Times New Roman" w:cs="Times New Roman"/>
          <w:sz w:val="26"/>
          <w:szCs w:val="26"/>
        </w:rPr>
      </w:pPr>
      <w:bookmarkStart w:id="10" w:name="bookmark9"/>
      <w:bookmarkEnd w:id="10"/>
      <w:r w:rsidRPr="0039221D">
        <w:rPr>
          <w:rFonts w:ascii="Times New Roman" w:eastAsia="Times New Roman" w:hAnsi="Times New Roman" w:cs="Times New Roman"/>
          <w:b/>
          <w:bCs/>
          <w:color w:val="000000"/>
          <w:sz w:val="26"/>
          <w:szCs w:val="26"/>
          <w:lang w:eastAsia="vi-VN"/>
        </w:rPr>
        <w:t>KINH PHÍ THỰC HIỆN</w:t>
      </w:r>
    </w:p>
    <w:p w:rsidR="0039221D" w:rsidRPr="0039221D" w:rsidRDefault="0039221D" w:rsidP="0039221D">
      <w:pPr>
        <w:widowControl w:val="0"/>
        <w:numPr>
          <w:ilvl w:val="0"/>
          <w:numId w:val="4"/>
        </w:numPr>
        <w:tabs>
          <w:tab w:val="left" w:pos="1424"/>
        </w:tabs>
        <w:spacing w:after="0" w:line="360" w:lineRule="auto"/>
        <w:ind w:left="1080"/>
        <w:jc w:val="both"/>
        <w:rPr>
          <w:rFonts w:ascii="Times New Roman" w:eastAsia="Times New Roman" w:hAnsi="Times New Roman" w:cs="Times New Roman"/>
          <w:sz w:val="28"/>
          <w:szCs w:val="28"/>
        </w:rPr>
      </w:pPr>
      <w:bookmarkStart w:id="11" w:name="bookmark10"/>
      <w:bookmarkEnd w:id="11"/>
      <w:r w:rsidRPr="0039221D">
        <w:rPr>
          <w:rFonts w:ascii="Times New Roman" w:eastAsia="Times New Roman" w:hAnsi="Times New Roman" w:cs="Times New Roman"/>
          <w:color w:val="000000"/>
          <w:sz w:val="28"/>
          <w:szCs w:val="28"/>
          <w:lang w:eastAsia="vi-VN"/>
        </w:rPr>
        <w:t>Từ nguồn ngân sách được giao hàng năm theo phân cấp.</w:t>
      </w:r>
    </w:p>
    <w:p w:rsidR="0039221D" w:rsidRPr="0039221D" w:rsidRDefault="0039221D" w:rsidP="0039221D">
      <w:pPr>
        <w:widowControl w:val="0"/>
        <w:numPr>
          <w:ilvl w:val="0"/>
          <w:numId w:val="4"/>
        </w:numPr>
        <w:tabs>
          <w:tab w:val="left" w:pos="1306"/>
        </w:tabs>
        <w:spacing w:after="0" w:line="360" w:lineRule="auto"/>
        <w:ind w:left="220" w:firstLine="800"/>
        <w:jc w:val="both"/>
        <w:rPr>
          <w:rFonts w:ascii="Times New Roman" w:eastAsia="Times New Roman" w:hAnsi="Times New Roman" w:cs="Times New Roman"/>
          <w:sz w:val="28"/>
          <w:szCs w:val="28"/>
        </w:rPr>
      </w:pPr>
      <w:bookmarkStart w:id="12" w:name="bookmark11"/>
      <w:bookmarkEnd w:id="12"/>
      <w:r w:rsidRPr="0039221D">
        <w:rPr>
          <w:rFonts w:ascii="Times New Roman" w:eastAsia="Times New Roman" w:hAnsi="Times New Roman" w:cs="Times New Roman"/>
          <w:color w:val="000000"/>
          <w:sz w:val="28"/>
          <w:szCs w:val="28"/>
          <w:lang w:eastAsia="vi-VN"/>
        </w:rPr>
        <w:t>Từ nguồn đóng góp, hỗ trợ họp pháp của các doanh nghiệp, tố chức, cá nhân trong và ngoài nước tham gia thực hiện kế hoạch theo quy định của pháp luật.</w:t>
      </w:r>
    </w:p>
    <w:p w:rsidR="0039221D" w:rsidRPr="0039221D" w:rsidRDefault="0039221D" w:rsidP="0039221D">
      <w:pPr>
        <w:widowControl w:val="0"/>
        <w:numPr>
          <w:ilvl w:val="0"/>
          <w:numId w:val="2"/>
        </w:numPr>
        <w:tabs>
          <w:tab w:val="left" w:pos="1531"/>
        </w:tabs>
        <w:spacing w:after="0" w:line="388" w:lineRule="auto"/>
        <w:ind w:firstLine="960"/>
        <w:jc w:val="both"/>
        <w:rPr>
          <w:rFonts w:ascii="Times New Roman" w:eastAsia="Times New Roman" w:hAnsi="Times New Roman" w:cs="Times New Roman"/>
          <w:sz w:val="26"/>
          <w:szCs w:val="26"/>
        </w:rPr>
      </w:pPr>
      <w:bookmarkStart w:id="13" w:name="bookmark12"/>
      <w:bookmarkEnd w:id="13"/>
      <w:r w:rsidRPr="0039221D">
        <w:rPr>
          <w:rFonts w:ascii="Times New Roman" w:eastAsia="Times New Roman" w:hAnsi="Times New Roman" w:cs="Times New Roman"/>
          <w:b/>
          <w:bCs/>
          <w:color w:val="000000"/>
          <w:sz w:val="26"/>
          <w:szCs w:val="26"/>
          <w:lang w:eastAsia="vi-VN"/>
        </w:rPr>
        <w:t>TỎ CHỨC THỰC HIỆN</w:t>
      </w:r>
    </w:p>
    <w:p w:rsidR="0039221D" w:rsidRPr="0039221D" w:rsidRDefault="0039221D" w:rsidP="0039221D">
      <w:pPr>
        <w:widowControl w:val="0"/>
        <w:spacing w:after="0" w:line="360" w:lineRule="auto"/>
        <w:ind w:left="1080"/>
        <w:jc w:val="both"/>
        <w:rPr>
          <w:rFonts w:ascii="Times New Roman" w:eastAsia="Times New Roman" w:hAnsi="Times New Roman" w:cs="Times New Roman"/>
          <w:sz w:val="26"/>
          <w:szCs w:val="26"/>
        </w:rPr>
      </w:pPr>
      <w:r w:rsidRPr="0039221D">
        <w:rPr>
          <w:rFonts w:ascii="Times New Roman" w:eastAsia="Times New Roman" w:hAnsi="Times New Roman" w:cs="Times New Roman"/>
          <w:color w:val="000000"/>
          <w:sz w:val="28"/>
          <w:szCs w:val="28"/>
          <w:lang w:eastAsia="vi-VN"/>
        </w:rPr>
        <w:t xml:space="preserve">1. </w:t>
      </w:r>
      <w:r w:rsidRPr="0039221D">
        <w:rPr>
          <w:rFonts w:ascii="Times New Roman" w:eastAsia="Times New Roman" w:hAnsi="Times New Roman" w:cs="Times New Roman"/>
          <w:b/>
          <w:bCs/>
          <w:color w:val="000000"/>
          <w:sz w:val="26"/>
          <w:szCs w:val="26"/>
          <w:lang w:eastAsia="vi-VN"/>
        </w:rPr>
        <w:t>Phòng Giáo dục và Đào tạo</w:t>
      </w:r>
    </w:p>
    <w:p w:rsidR="0039221D" w:rsidRPr="0039221D" w:rsidRDefault="0039221D" w:rsidP="0039221D">
      <w:pPr>
        <w:widowControl w:val="0"/>
        <w:spacing w:after="0" w:line="360" w:lineRule="auto"/>
        <w:ind w:left="220" w:firstLine="8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Xây dựng Ke hoạch thực hiện Công tác xã hội ngành Giáo dục và Đào tạo ngành GD huyện Thanh Oai giai đoạn 2021 - 2025.</w:t>
      </w:r>
    </w:p>
    <w:p w:rsidR="0039221D" w:rsidRPr="0039221D" w:rsidRDefault="0039221D" w:rsidP="0039221D">
      <w:pPr>
        <w:widowControl w:val="0"/>
        <w:spacing w:after="0" w:line="360" w:lineRule="auto"/>
        <w:ind w:left="220" w:firstLine="8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Phối họp chỉ đạo các nhà trường triển khai thực hiện có hiệu quả mục tiêu được xác định trong kế hoạch.</w:t>
      </w:r>
    </w:p>
    <w:p w:rsidR="0039221D" w:rsidRPr="0039221D" w:rsidRDefault="0039221D" w:rsidP="0039221D">
      <w:pPr>
        <w:widowControl w:val="0"/>
        <w:spacing w:after="0" w:line="360" w:lineRule="auto"/>
        <w:ind w:left="220" w:firstLine="8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Phối họp hướng dẫn, đôn đốc, thường xuyên kiểm tra, nắm bắt tình hình triển khai thực hiện kế hoạch. Kịp thời đề xuất, bổ sung các nội dung, chỉ tiêu, giải pháp để triển khai hiệu quả kế hoạch.</w:t>
      </w:r>
    </w:p>
    <w:p w:rsidR="0039221D" w:rsidRPr="0039221D" w:rsidRDefault="0039221D" w:rsidP="0039221D">
      <w:pPr>
        <w:widowControl w:val="0"/>
        <w:spacing w:after="0" w:line="360" w:lineRule="auto"/>
        <w:ind w:left="220" w:firstLine="8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Chủ trì, phối họp với phòng Ke hoạch tài chính xây dựng dự toán kinh phí triển khai Kế hoạch thực hiện công tác xã hội ngành Giáo dục và Đào tạo huyện Thanh Oai giai đoạn 2021 - 2025 đảm bảo tiết kiệm có hiệu quả.</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Phối họp với các phòng, ban, đoàn thể để tố chức kiểm tra việc thực hiện Công tác xã hội ngành Giáo dục và Đào tạo huyện Thanh Oai theo thấm quyền.</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Chỉ đạo, hướng dẫn, đôn đốc, kiểm tra giám sát việc thực hiện Công tác XH ỏ các đon vị trường học trên địa bàn huyện giai đoạn 2021 - 2025.</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lastRenderedPageBreak/>
        <w:t>Tổ chức các lóp bồi dưỡng chuyên môn, nghiệp vụ cho cán bộ, giáo viên, nhân viên về công tác thực hiện công tác xã hội ngành giáo dục và đào tạo theo câp học riêng phù hợp với định hướng Chưong trình giáo dục phổ thông 2018 và CT giáo dục mầm non mới, góp phần nâng cao năng lực, nghiệp vụ và tập huân kỹ năng cho người thực hiện Ke hoạch tại các nhà trường trên địa bàn huyện.</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Chỉ đạo các nhà trường lồng ghép các kiến thức, kỹ năng về công tác xã hội vào nội dung các môn học, các buổi hoạt động ngoài giờ lên lớp phù họp với kế hoạch công tác xã hội của nhà trường với lứa tuối người học và đặc thù riêng của từng địa phương nhằm tăng hiệu quả công tác xã hội tại các đơn vị trường học.</w:t>
      </w:r>
    </w:p>
    <w:p w:rsidR="0039221D" w:rsidRPr="0039221D" w:rsidRDefault="0039221D" w:rsidP="0039221D">
      <w:pPr>
        <w:widowControl w:val="0"/>
        <w:numPr>
          <w:ilvl w:val="0"/>
          <w:numId w:val="5"/>
        </w:numPr>
        <w:tabs>
          <w:tab w:val="left" w:pos="1081"/>
        </w:tabs>
        <w:spacing w:after="0" w:line="388" w:lineRule="auto"/>
        <w:ind w:firstLine="700"/>
        <w:jc w:val="both"/>
        <w:rPr>
          <w:rFonts w:ascii="Times New Roman" w:eastAsia="Times New Roman" w:hAnsi="Times New Roman" w:cs="Times New Roman"/>
          <w:sz w:val="26"/>
          <w:szCs w:val="26"/>
        </w:rPr>
      </w:pPr>
      <w:bookmarkStart w:id="14" w:name="bookmark13"/>
      <w:bookmarkEnd w:id="14"/>
      <w:r w:rsidRPr="0039221D">
        <w:rPr>
          <w:rFonts w:ascii="Times New Roman" w:eastAsia="Times New Roman" w:hAnsi="Times New Roman" w:cs="Times New Roman"/>
          <w:b/>
          <w:bCs/>
          <w:color w:val="000000"/>
          <w:sz w:val="26"/>
          <w:szCs w:val="26"/>
          <w:lang w:eastAsia="vi-VN"/>
        </w:rPr>
        <w:t>Các đon vị trương học</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Căn cứ vào nhiệm vụ xây dựng kế hoạch tố chức thực hiện Công tác xã hội của nhà trường giai đoạn 2021 - 2025.</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Phân công cán bộ, giáo viên, nhân viên thực hiện Kê hoạch tại trường và định hướng nâng cao chất lượng cho người làm Công tác XH trong nhà trường.</w:t>
      </w:r>
    </w:p>
    <w:p w:rsidR="0039221D" w:rsidRPr="0039221D" w:rsidRDefault="0039221D" w:rsidP="0039221D">
      <w:pPr>
        <w:widowControl w:val="0"/>
        <w:spacing w:after="0" w:line="360" w:lineRule="auto"/>
        <w:ind w:firstLine="76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Hiệu trưởng thường xuyên đôn đốc, kiềm tra, giám sát, thanh tra, đánh giá việc thực hiện Ke hoạch.</w:t>
      </w:r>
    </w:p>
    <w:p w:rsidR="0039221D" w:rsidRPr="0039221D" w:rsidRDefault="0039221D" w:rsidP="0039221D">
      <w:pPr>
        <w:widowControl w:val="0"/>
        <w:spacing w:after="0" w:line="360" w:lineRule="auto"/>
        <w:ind w:left="140" w:firstLine="70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Cử cán bộ, giáo viên, nhân viên tham gia các lóp tập huân nâng cao năng lực, trình độ chuyên môn, nghiệp vụ thực hiện Công tác xã hội ngành Giáo dục và đào tạo do Phòng Giáo dục, Sở Giáo dục tố chức .</w:t>
      </w:r>
    </w:p>
    <w:p w:rsidR="0039221D" w:rsidRPr="0039221D" w:rsidRDefault="0039221D" w:rsidP="0039221D">
      <w:pPr>
        <w:widowControl w:val="0"/>
        <w:spacing w:after="0" w:line="360" w:lineRule="auto"/>
        <w:ind w:left="140" w:firstLine="70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Đe xuất khen thưởng các cá nhân điển hình tiên tiến làm tốt công tác thực hiện Công tác xã hội trong nhà trường giai đoạn 2021 -2025 theo đúng quy định.</w:t>
      </w:r>
    </w:p>
    <w:p w:rsidR="0039221D" w:rsidRPr="0039221D" w:rsidRDefault="0039221D" w:rsidP="0039221D">
      <w:pPr>
        <w:widowControl w:val="0"/>
        <w:spacing w:after="0" w:line="360" w:lineRule="auto"/>
        <w:ind w:left="140" w:firstLine="70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Căn cứ khả năng cân đối ngân sách, bố trí kinh phí triển khai Ke hoạch trong dự toán ngân sách hàng năm. Thanh quyết toán kinh phí đảm bảo tiết kiệm, hiệu quả, đúng quy định pháp luật hiện hành.</w:t>
      </w:r>
    </w:p>
    <w:p w:rsidR="0039221D" w:rsidRPr="0039221D" w:rsidRDefault="0039221D" w:rsidP="0039221D">
      <w:pPr>
        <w:widowControl w:val="0"/>
        <w:numPr>
          <w:ilvl w:val="0"/>
          <w:numId w:val="2"/>
        </w:numPr>
        <w:tabs>
          <w:tab w:val="left" w:pos="1278"/>
        </w:tabs>
        <w:spacing w:after="0" w:line="388" w:lineRule="auto"/>
        <w:ind w:firstLine="840"/>
        <w:jc w:val="both"/>
        <w:rPr>
          <w:rFonts w:ascii="Times New Roman" w:eastAsia="Times New Roman" w:hAnsi="Times New Roman" w:cs="Times New Roman"/>
          <w:sz w:val="26"/>
          <w:szCs w:val="26"/>
        </w:rPr>
      </w:pPr>
      <w:bookmarkStart w:id="15" w:name="bookmark14"/>
      <w:bookmarkEnd w:id="15"/>
      <w:r w:rsidRPr="0039221D">
        <w:rPr>
          <w:rFonts w:ascii="Times New Roman" w:eastAsia="Times New Roman" w:hAnsi="Times New Roman" w:cs="Times New Roman"/>
          <w:b/>
          <w:bCs/>
          <w:color w:val="000000"/>
          <w:sz w:val="26"/>
          <w:szCs w:val="26"/>
          <w:lang w:eastAsia="vi-VN"/>
        </w:rPr>
        <w:t>TÒNG KẾT, ĐÁNH GIÁ - THÔNG TIN BÁO CÁO</w:t>
      </w:r>
      <w:r w:rsidRPr="0039221D">
        <w:rPr>
          <w:rFonts w:ascii="Times New Roman" w:eastAsia="Times New Roman" w:hAnsi="Times New Roman" w:cs="Times New Roman"/>
          <w:sz w:val="26"/>
          <w:szCs w:val="26"/>
        </w:rPr>
        <w:br w:type="page"/>
      </w:r>
    </w:p>
    <w:p w:rsidR="0039221D" w:rsidRPr="0039221D" w:rsidRDefault="0039221D" w:rsidP="0039221D">
      <w:pPr>
        <w:widowControl w:val="0"/>
        <w:spacing w:after="140" w:line="360" w:lineRule="auto"/>
        <w:ind w:firstLine="78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lastRenderedPageBreak/>
        <w:t xml:space="preserve">Theo định kỳ 6 tháng, năm, các trường tiến hành sơ kết, tống kết , đánh giá rút kinh nghiệm về việc thực hiện Ke hoạch; Gửi Báo cáo kết quả tổ chức triển khai Kế hoạc về Phòng Giáo dục </w:t>
      </w:r>
      <w:r w:rsidRPr="0039221D">
        <w:rPr>
          <w:rFonts w:ascii="Times New Roman" w:eastAsia="Times New Roman" w:hAnsi="Times New Roman" w:cs="Times New Roman"/>
          <w:color w:val="000000"/>
          <w:sz w:val="28"/>
          <w:szCs w:val="28"/>
        </w:rPr>
        <w:t xml:space="preserve">qua email: </w:t>
      </w:r>
      <w:hyperlink r:id="rId7" w:history="1">
        <w:r w:rsidRPr="0039221D">
          <w:rPr>
            <w:rFonts w:ascii="Times New Roman" w:eastAsia="Times New Roman" w:hAnsi="Times New Roman" w:cs="Times New Roman"/>
            <w:color w:val="000000"/>
            <w:sz w:val="28"/>
            <w:szCs w:val="28"/>
            <w:u w:val="single"/>
            <w:lang w:eastAsia="vi-VN"/>
          </w:rPr>
          <w:t>totieuhoc-thanhoai@hanoiedu.vn</w:t>
        </w:r>
      </w:hyperlink>
      <w:r w:rsidRPr="0039221D">
        <w:rPr>
          <w:rFonts w:ascii="Times New Roman" w:eastAsia="Times New Roman" w:hAnsi="Times New Roman" w:cs="Times New Roman"/>
          <w:color w:val="000000"/>
          <w:sz w:val="28"/>
          <w:szCs w:val="28"/>
          <w:lang w:eastAsia="vi-VN"/>
        </w:rPr>
        <w:t xml:space="preserve"> trước ngày 10/6 và 28/11 hàng năm.</w:t>
      </w:r>
    </w:p>
    <w:p w:rsidR="0039221D" w:rsidRPr="0039221D" w:rsidRDefault="0039221D" w:rsidP="0039221D">
      <w:pPr>
        <w:widowControl w:val="0"/>
        <w:spacing w:after="0" w:line="360" w:lineRule="auto"/>
        <w:ind w:firstLine="780"/>
        <w:jc w:val="both"/>
        <w:rPr>
          <w:rFonts w:ascii="Times New Roman" w:eastAsia="Times New Roman" w:hAnsi="Times New Roman" w:cs="Times New Roman"/>
          <w:sz w:val="28"/>
          <w:szCs w:val="28"/>
        </w:rPr>
      </w:pPr>
      <w:r w:rsidRPr="0039221D">
        <w:rPr>
          <w:rFonts w:ascii="Times New Roman" w:eastAsia="Times New Roman" w:hAnsi="Times New Roman" w:cs="Times New Roman"/>
          <w:color w:val="000000"/>
          <w:sz w:val="28"/>
          <w:szCs w:val="28"/>
          <w:lang w:eastAsia="vi-VN"/>
        </w:rPr>
        <w:t>Trên đây là Kế hoạch thực hiện Công tác xã hội ngành Giáo dục và Đào tạo huyện Thanh Oai giai đoạn 2021 - 2025. Phòng Giáo dục đề nghị các đơn vị trường học triển khai thực hiện nghiêm túc Ke hoạch này./.</w:t>
      </w:r>
    </w:p>
    <w:p w:rsidR="00E81A72" w:rsidRPr="00E81A72" w:rsidRDefault="00E81A72" w:rsidP="00B21EF2">
      <w:pPr>
        <w:spacing w:after="0" w:line="288" w:lineRule="auto"/>
        <w:ind w:firstLine="57"/>
        <w:jc w:val="both"/>
        <w:rPr>
          <w:rFonts w:ascii="Times New Roman" w:hAnsi="Times New Roman" w:cs="Times New Roman"/>
          <w:color w:val="000000" w:themeColor="text1"/>
          <w:sz w:val="16"/>
          <w:szCs w:val="28"/>
        </w:rPr>
      </w:pPr>
    </w:p>
    <w:tbl>
      <w:tblPr>
        <w:tblStyle w:val="TableGrid"/>
        <w:tblW w:w="954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65"/>
      </w:tblGrid>
      <w:tr w:rsidR="00185F2D" w:rsidRPr="007C7765" w:rsidTr="00E81A72">
        <w:trPr>
          <w:trHeight w:val="2072"/>
        </w:trPr>
        <w:tc>
          <w:tcPr>
            <w:tcW w:w="4782" w:type="dxa"/>
          </w:tcPr>
          <w:p w:rsidR="00185F2D" w:rsidRPr="007C7765" w:rsidRDefault="00185F2D" w:rsidP="00B21EF2">
            <w:pPr>
              <w:spacing w:line="288" w:lineRule="auto"/>
              <w:jc w:val="both"/>
              <w:rPr>
                <w:rFonts w:ascii="Times New Roman" w:hAnsi="Times New Roman" w:cs="Times New Roman"/>
                <w:b/>
                <w:i/>
                <w:color w:val="000000" w:themeColor="text1"/>
                <w:sz w:val="24"/>
                <w:szCs w:val="28"/>
              </w:rPr>
            </w:pPr>
            <w:r w:rsidRPr="007C7765">
              <w:rPr>
                <w:rFonts w:ascii="Times New Roman" w:hAnsi="Times New Roman" w:cs="Times New Roman"/>
                <w:b/>
                <w:i/>
                <w:color w:val="000000" w:themeColor="text1"/>
                <w:sz w:val="24"/>
                <w:szCs w:val="28"/>
              </w:rPr>
              <w:t>Nơi nhận:</w:t>
            </w:r>
          </w:p>
          <w:p w:rsidR="00185F2D" w:rsidRPr="007C7765" w:rsidRDefault="00D6077B" w:rsidP="00B21EF2">
            <w:pPr>
              <w:spacing w:line="288" w:lineRule="auto"/>
              <w:jc w:val="both"/>
              <w:rPr>
                <w:rFonts w:ascii="Times New Roman" w:hAnsi="Times New Roman" w:cs="Times New Roman"/>
                <w:color w:val="000000" w:themeColor="text1"/>
                <w:sz w:val="24"/>
                <w:szCs w:val="28"/>
              </w:rPr>
            </w:pPr>
            <w:r w:rsidRPr="007C7765">
              <w:rPr>
                <w:rFonts w:ascii="Times New Roman" w:hAnsi="Times New Roman" w:cs="Times New Roman"/>
                <w:color w:val="000000" w:themeColor="text1"/>
                <w:sz w:val="24"/>
                <w:szCs w:val="28"/>
              </w:rPr>
              <w:t>- Phòng GDĐT (để b/c)</w:t>
            </w:r>
            <w:r w:rsidR="00185F2D" w:rsidRPr="007C7765">
              <w:rPr>
                <w:rFonts w:ascii="Times New Roman" w:hAnsi="Times New Roman" w:cs="Times New Roman"/>
                <w:color w:val="000000" w:themeColor="text1"/>
                <w:sz w:val="24"/>
                <w:szCs w:val="28"/>
              </w:rPr>
              <w:t>;</w:t>
            </w:r>
          </w:p>
          <w:p w:rsidR="00185F2D" w:rsidRPr="007C7765" w:rsidRDefault="00D6077B" w:rsidP="00B21EF2">
            <w:pPr>
              <w:spacing w:line="288" w:lineRule="auto"/>
              <w:jc w:val="both"/>
              <w:rPr>
                <w:rFonts w:ascii="Times New Roman" w:hAnsi="Times New Roman" w:cs="Times New Roman"/>
                <w:color w:val="000000" w:themeColor="text1"/>
                <w:sz w:val="24"/>
                <w:szCs w:val="28"/>
              </w:rPr>
            </w:pPr>
            <w:r w:rsidRPr="007C7765">
              <w:rPr>
                <w:rFonts w:ascii="Times New Roman" w:hAnsi="Times New Roman" w:cs="Times New Roman"/>
                <w:color w:val="000000" w:themeColor="text1"/>
                <w:sz w:val="24"/>
                <w:szCs w:val="28"/>
              </w:rPr>
              <w:t>- CB</w:t>
            </w:r>
            <w:r w:rsidR="00B21EF2">
              <w:rPr>
                <w:rFonts w:ascii="Times New Roman" w:hAnsi="Times New Roman" w:cs="Times New Roman"/>
                <w:color w:val="000000" w:themeColor="text1"/>
                <w:sz w:val="24"/>
                <w:szCs w:val="28"/>
              </w:rPr>
              <w:t xml:space="preserve">, </w:t>
            </w:r>
            <w:r w:rsidRPr="007C7765">
              <w:rPr>
                <w:rFonts w:ascii="Times New Roman" w:hAnsi="Times New Roman" w:cs="Times New Roman"/>
                <w:color w:val="000000" w:themeColor="text1"/>
                <w:sz w:val="24"/>
                <w:szCs w:val="28"/>
              </w:rPr>
              <w:t>GV, NV (để t/h)</w:t>
            </w:r>
            <w:r w:rsidR="00185F2D" w:rsidRPr="007C7765">
              <w:rPr>
                <w:rFonts w:ascii="Times New Roman" w:hAnsi="Times New Roman" w:cs="Times New Roman"/>
                <w:color w:val="000000" w:themeColor="text1"/>
                <w:sz w:val="24"/>
                <w:szCs w:val="28"/>
              </w:rPr>
              <w:t>;</w:t>
            </w:r>
          </w:p>
          <w:p w:rsidR="00185F2D" w:rsidRPr="007C7765" w:rsidRDefault="00570D19" w:rsidP="00B21EF2">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8"/>
              </w:rPr>
              <w:t>- Lưu: VT. (Thúy</w:t>
            </w:r>
            <w:r w:rsidR="00B21EF2">
              <w:rPr>
                <w:rFonts w:ascii="Times New Roman" w:hAnsi="Times New Roman" w:cs="Times New Roman"/>
                <w:color w:val="000000" w:themeColor="text1"/>
                <w:sz w:val="24"/>
                <w:szCs w:val="28"/>
              </w:rPr>
              <w:t>, 01</w:t>
            </w:r>
            <w:r w:rsidR="00185F2D" w:rsidRPr="007C7765">
              <w:rPr>
                <w:rFonts w:ascii="Times New Roman" w:hAnsi="Times New Roman" w:cs="Times New Roman"/>
                <w:color w:val="000000" w:themeColor="text1"/>
                <w:sz w:val="24"/>
                <w:szCs w:val="28"/>
              </w:rPr>
              <w:t>).</w:t>
            </w:r>
          </w:p>
        </w:tc>
        <w:tc>
          <w:tcPr>
            <w:tcW w:w="4765" w:type="dxa"/>
          </w:tcPr>
          <w:p w:rsidR="00185F2D" w:rsidRPr="007C7765" w:rsidRDefault="00D6077B" w:rsidP="00B21EF2">
            <w:pPr>
              <w:spacing w:line="288" w:lineRule="auto"/>
              <w:jc w:val="center"/>
              <w:rPr>
                <w:rFonts w:ascii="Times New Roman" w:hAnsi="Times New Roman" w:cs="Times New Roman"/>
                <w:b/>
                <w:color w:val="000000" w:themeColor="text1"/>
                <w:sz w:val="28"/>
                <w:szCs w:val="28"/>
              </w:rPr>
            </w:pPr>
            <w:r w:rsidRPr="007C7765">
              <w:rPr>
                <w:rFonts w:ascii="Times New Roman" w:hAnsi="Times New Roman" w:cs="Times New Roman"/>
                <w:b/>
                <w:color w:val="000000" w:themeColor="text1"/>
                <w:sz w:val="28"/>
                <w:szCs w:val="28"/>
              </w:rPr>
              <w:t>HIỆU TRƯỞNG</w:t>
            </w:r>
          </w:p>
          <w:p w:rsidR="00185F2D" w:rsidRPr="007C7765" w:rsidRDefault="00185F2D" w:rsidP="00B21EF2">
            <w:pPr>
              <w:spacing w:line="288" w:lineRule="auto"/>
              <w:jc w:val="center"/>
              <w:rPr>
                <w:rFonts w:ascii="Times New Roman" w:hAnsi="Times New Roman" w:cs="Times New Roman"/>
                <w:b/>
                <w:color w:val="000000" w:themeColor="text1"/>
                <w:sz w:val="28"/>
                <w:szCs w:val="28"/>
              </w:rPr>
            </w:pPr>
          </w:p>
          <w:p w:rsidR="00185F2D" w:rsidRPr="007C7765" w:rsidRDefault="00185F2D" w:rsidP="00B21EF2">
            <w:pPr>
              <w:spacing w:line="288" w:lineRule="auto"/>
              <w:jc w:val="center"/>
              <w:rPr>
                <w:rFonts w:ascii="Times New Roman" w:hAnsi="Times New Roman" w:cs="Times New Roman"/>
                <w:b/>
                <w:color w:val="000000" w:themeColor="text1"/>
                <w:sz w:val="28"/>
                <w:szCs w:val="28"/>
              </w:rPr>
            </w:pPr>
          </w:p>
          <w:p w:rsidR="00B21EF2" w:rsidRDefault="00B21EF2" w:rsidP="00B21EF2">
            <w:pPr>
              <w:spacing w:line="288" w:lineRule="auto"/>
              <w:jc w:val="center"/>
              <w:rPr>
                <w:rFonts w:ascii="Times New Roman" w:hAnsi="Times New Roman" w:cs="Times New Roman"/>
                <w:b/>
                <w:color w:val="000000" w:themeColor="text1"/>
                <w:sz w:val="28"/>
                <w:szCs w:val="28"/>
              </w:rPr>
            </w:pPr>
          </w:p>
          <w:p w:rsidR="00E81A72" w:rsidRDefault="00E81A72" w:rsidP="00B21EF2">
            <w:pPr>
              <w:spacing w:line="288" w:lineRule="auto"/>
              <w:jc w:val="center"/>
              <w:rPr>
                <w:rFonts w:ascii="Times New Roman" w:hAnsi="Times New Roman" w:cs="Times New Roman"/>
                <w:b/>
                <w:color w:val="000000" w:themeColor="text1"/>
                <w:sz w:val="28"/>
                <w:szCs w:val="28"/>
              </w:rPr>
            </w:pPr>
          </w:p>
          <w:p w:rsidR="00185F2D" w:rsidRPr="00B21EF2" w:rsidRDefault="00570D19" w:rsidP="00B21EF2">
            <w:pPr>
              <w:spacing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Ngô Viết Thành </w:t>
            </w:r>
          </w:p>
        </w:tc>
      </w:tr>
    </w:tbl>
    <w:p w:rsidR="00185F2D" w:rsidRPr="007C7765" w:rsidRDefault="00185F2D" w:rsidP="00B21EF2">
      <w:pPr>
        <w:spacing w:after="0" w:line="288" w:lineRule="auto"/>
        <w:ind w:firstLine="57"/>
        <w:jc w:val="both"/>
        <w:rPr>
          <w:rFonts w:ascii="Times New Roman" w:hAnsi="Times New Roman" w:cs="Times New Roman"/>
          <w:color w:val="000000" w:themeColor="text1"/>
          <w:sz w:val="28"/>
          <w:szCs w:val="28"/>
        </w:rPr>
      </w:pPr>
    </w:p>
    <w:p w:rsidR="00F03521" w:rsidRPr="007C7765" w:rsidRDefault="00F03521" w:rsidP="00B21EF2">
      <w:pPr>
        <w:spacing w:after="0" w:line="288" w:lineRule="auto"/>
        <w:jc w:val="both"/>
        <w:rPr>
          <w:rFonts w:ascii="Times New Roman" w:hAnsi="Times New Roman" w:cs="Times New Roman"/>
          <w:color w:val="000000" w:themeColor="text1"/>
          <w:sz w:val="28"/>
          <w:szCs w:val="28"/>
        </w:rPr>
      </w:pPr>
    </w:p>
    <w:p w:rsidR="00F03521" w:rsidRPr="007C7765" w:rsidRDefault="00F03521" w:rsidP="00B21EF2">
      <w:pPr>
        <w:spacing w:after="0" w:line="288" w:lineRule="auto"/>
        <w:jc w:val="both"/>
        <w:rPr>
          <w:rFonts w:ascii="Times New Roman" w:hAnsi="Times New Roman" w:cs="Times New Roman"/>
          <w:color w:val="000000" w:themeColor="text1"/>
          <w:sz w:val="28"/>
          <w:szCs w:val="28"/>
        </w:rPr>
      </w:pPr>
    </w:p>
    <w:p w:rsidR="00B236C4" w:rsidRPr="007C7765" w:rsidRDefault="00B236C4" w:rsidP="00B21EF2">
      <w:pPr>
        <w:spacing w:after="0" w:line="288" w:lineRule="auto"/>
        <w:jc w:val="both"/>
        <w:rPr>
          <w:rFonts w:ascii="Times New Roman" w:hAnsi="Times New Roman" w:cs="Times New Roman"/>
          <w:color w:val="000000" w:themeColor="text1"/>
          <w:sz w:val="28"/>
          <w:szCs w:val="28"/>
        </w:rPr>
      </w:pPr>
      <w:r w:rsidRPr="007C7765">
        <w:rPr>
          <w:rFonts w:ascii="Times New Roman" w:hAnsi="Times New Roman" w:cs="Times New Roman"/>
          <w:color w:val="000000" w:themeColor="text1"/>
          <w:sz w:val="28"/>
          <w:szCs w:val="28"/>
        </w:rPr>
        <w:tab/>
      </w:r>
    </w:p>
    <w:sectPr w:rsidR="00B236C4" w:rsidRPr="007C7765" w:rsidSect="004C2015">
      <w:headerReference w:type="default" r:id="rId8"/>
      <w:headerReference w:type="first" r:id="rId9"/>
      <w:pgSz w:w="11907" w:h="16840" w:code="9"/>
      <w:pgMar w:top="993" w:right="1077" w:bottom="1276" w:left="1440"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B05" w:rsidRDefault="00065B05" w:rsidP="004C2015">
      <w:pPr>
        <w:spacing w:after="0" w:line="240" w:lineRule="auto"/>
      </w:pPr>
      <w:r>
        <w:separator/>
      </w:r>
    </w:p>
  </w:endnote>
  <w:endnote w:type="continuationSeparator" w:id="0">
    <w:p w:rsidR="00065B05" w:rsidRDefault="00065B05" w:rsidP="004C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B05" w:rsidRDefault="00065B05" w:rsidP="004C2015">
      <w:pPr>
        <w:spacing w:after="0" w:line="240" w:lineRule="auto"/>
      </w:pPr>
      <w:r>
        <w:separator/>
      </w:r>
    </w:p>
  </w:footnote>
  <w:footnote w:type="continuationSeparator" w:id="0">
    <w:p w:rsidR="00065B05" w:rsidRDefault="00065B05" w:rsidP="004C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543409"/>
      <w:docPartObj>
        <w:docPartGallery w:val="Page Numbers (Top of Page)"/>
        <w:docPartUnique/>
      </w:docPartObj>
    </w:sdtPr>
    <w:sdtEndPr>
      <w:rPr>
        <w:rFonts w:ascii="Times New Roman" w:hAnsi="Times New Roman" w:cs="Times New Roman"/>
        <w:noProof/>
      </w:rPr>
    </w:sdtEndPr>
    <w:sdtContent>
      <w:p w:rsidR="004C2015" w:rsidRPr="001151A0" w:rsidRDefault="004C2015">
        <w:pPr>
          <w:pStyle w:val="Header"/>
          <w:jc w:val="center"/>
          <w:rPr>
            <w:rFonts w:ascii="Times New Roman" w:hAnsi="Times New Roman" w:cs="Times New Roman"/>
          </w:rPr>
        </w:pPr>
        <w:r w:rsidRPr="001151A0">
          <w:rPr>
            <w:rFonts w:ascii="Times New Roman" w:hAnsi="Times New Roman" w:cs="Times New Roman"/>
          </w:rPr>
          <w:fldChar w:fldCharType="begin"/>
        </w:r>
        <w:r w:rsidRPr="001151A0">
          <w:rPr>
            <w:rFonts w:ascii="Times New Roman" w:hAnsi="Times New Roman" w:cs="Times New Roman"/>
          </w:rPr>
          <w:instrText xml:space="preserve"> PAGE   \* MERGEFORMAT </w:instrText>
        </w:r>
        <w:r w:rsidRPr="001151A0">
          <w:rPr>
            <w:rFonts w:ascii="Times New Roman" w:hAnsi="Times New Roman" w:cs="Times New Roman"/>
          </w:rPr>
          <w:fldChar w:fldCharType="separate"/>
        </w:r>
        <w:r w:rsidR="008F2EBB">
          <w:rPr>
            <w:rFonts w:ascii="Times New Roman" w:hAnsi="Times New Roman" w:cs="Times New Roman"/>
            <w:noProof/>
          </w:rPr>
          <w:t>2</w:t>
        </w:r>
        <w:r w:rsidRPr="001151A0">
          <w:rPr>
            <w:rFonts w:ascii="Times New Roman" w:hAnsi="Times New Roman" w:cs="Times New Roman"/>
            <w:noProof/>
          </w:rPr>
          <w:fldChar w:fldCharType="end"/>
        </w:r>
      </w:p>
    </w:sdtContent>
  </w:sdt>
  <w:p w:rsidR="004C2015" w:rsidRDefault="004C20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015" w:rsidRDefault="001151A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D20D664"/>
    <w:lvl w:ilvl="0">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3"/>
    <w:multiLevelType w:val="multilevel"/>
    <w:tmpl w:val="00000002"/>
    <w:lvl w:ilvl="0">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2" w15:restartNumberingAfterBreak="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15:restartNumberingAfterBreak="0">
    <w:nsid w:val="00000009"/>
    <w:multiLevelType w:val="multilevel"/>
    <w:tmpl w:val="00000008"/>
    <w:lvl w:ilvl="0">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8C"/>
    <w:rsid w:val="00040C66"/>
    <w:rsid w:val="000515CB"/>
    <w:rsid w:val="00065B05"/>
    <w:rsid w:val="000B038C"/>
    <w:rsid w:val="001151A0"/>
    <w:rsid w:val="00127968"/>
    <w:rsid w:val="001614DF"/>
    <w:rsid w:val="00185F2D"/>
    <w:rsid w:val="00297FD6"/>
    <w:rsid w:val="003210A0"/>
    <w:rsid w:val="0039221D"/>
    <w:rsid w:val="004B49E2"/>
    <w:rsid w:val="004C2015"/>
    <w:rsid w:val="004C2DF2"/>
    <w:rsid w:val="004E3883"/>
    <w:rsid w:val="005637A3"/>
    <w:rsid w:val="00570D19"/>
    <w:rsid w:val="00605334"/>
    <w:rsid w:val="00672E7A"/>
    <w:rsid w:val="006C386E"/>
    <w:rsid w:val="007541E8"/>
    <w:rsid w:val="007C7765"/>
    <w:rsid w:val="007D4812"/>
    <w:rsid w:val="00814806"/>
    <w:rsid w:val="00822947"/>
    <w:rsid w:val="00823552"/>
    <w:rsid w:val="00836F24"/>
    <w:rsid w:val="008454F1"/>
    <w:rsid w:val="008B0669"/>
    <w:rsid w:val="008F2EBB"/>
    <w:rsid w:val="0095603A"/>
    <w:rsid w:val="00A22622"/>
    <w:rsid w:val="00A26AC1"/>
    <w:rsid w:val="00A45A59"/>
    <w:rsid w:val="00B21EF2"/>
    <w:rsid w:val="00B236C4"/>
    <w:rsid w:val="00C13EA7"/>
    <w:rsid w:val="00D6077B"/>
    <w:rsid w:val="00DA2019"/>
    <w:rsid w:val="00DC4728"/>
    <w:rsid w:val="00E03995"/>
    <w:rsid w:val="00E1028C"/>
    <w:rsid w:val="00E81A72"/>
    <w:rsid w:val="00E93B04"/>
    <w:rsid w:val="00ED6BFB"/>
    <w:rsid w:val="00F0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268E"/>
  <w15:docId w15:val="{50E91427-F5DB-48E9-879A-29220D93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4DF"/>
    <w:rPr>
      <w:color w:val="0000FF" w:themeColor="hyperlink"/>
      <w:u w:val="single"/>
    </w:rPr>
  </w:style>
  <w:style w:type="table" w:styleId="TableGrid">
    <w:name w:val="Table Grid"/>
    <w:basedOn w:val="TableNormal"/>
    <w:uiPriority w:val="59"/>
    <w:rsid w:val="00185F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basedOn w:val="DefaultParagraphFont"/>
    <w:link w:val="Vnbnnidung0"/>
    <w:uiPriority w:val="99"/>
    <w:locked/>
    <w:rsid w:val="00D6077B"/>
    <w:rPr>
      <w:rFonts w:ascii="Times New Roman" w:hAnsi="Times New Roman" w:cs="Times New Roman"/>
      <w:sz w:val="26"/>
      <w:szCs w:val="26"/>
    </w:rPr>
  </w:style>
  <w:style w:type="paragraph" w:customStyle="1" w:styleId="Vnbnnidung0">
    <w:name w:val="Văn bản nội dung"/>
    <w:basedOn w:val="Normal"/>
    <w:link w:val="Vnbnnidung"/>
    <w:uiPriority w:val="99"/>
    <w:rsid w:val="00D6077B"/>
    <w:pPr>
      <w:widowControl w:val="0"/>
      <w:spacing w:after="0" w:line="283" w:lineRule="auto"/>
      <w:ind w:firstLine="400"/>
    </w:pPr>
    <w:rPr>
      <w:rFonts w:ascii="Times New Roman" w:hAnsi="Times New Roman" w:cs="Times New Roman"/>
      <w:sz w:val="26"/>
      <w:szCs w:val="26"/>
    </w:rPr>
  </w:style>
  <w:style w:type="paragraph" w:styleId="NormalWeb">
    <w:name w:val="Normal (Web)"/>
    <w:basedOn w:val="Normal"/>
    <w:uiPriority w:val="99"/>
    <w:unhideWhenUsed/>
    <w:rsid w:val="007C77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15"/>
  </w:style>
  <w:style w:type="paragraph" w:styleId="Footer">
    <w:name w:val="footer"/>
    <w:basedOn w:val="Normal"/>
    <w:link w:val="FooterChar"/>
    <w:uiPriority w:val="99"/>
    <w:unhideWhenUsed/>
    <w:rsid w:val="004C2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15"/>
  </w:style>
  <w:style w:type="paragraph" w:styleId="BalloonText">
    <w:name w:val="Balloon Text"/>
    <w:basedOn w:val="Normal"/>
    <w:link w:val="BalloonTextChar"/>
    <w:uiPriority w:val="99"/>
    <w:semiHidden/>
    <w:unhideWhenUsed/>
    <w:rsid w:val="0011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03404">
      <w:bodyDiv w:val="1"/>
      <w:marLeft w:val="0"/>
      <w:marRight w:val="0"/>
      <w:marTop w:val="0"/>
      <w:marBottom w:val="0"/>
      <w:divBdr>
        <w:top w:val="none" w:sz="0" w:space="0" w:color="auto"/>
        <w:left w:val="none" w:sz="0" w:space="0" w:color="auto"/>
        <w:bottom w:val="none" w:sz="0" w:space="0" w:color="auto"/>
        <w:right w:val="none" w:sz="0" w:space="0" w:color="auto"/>
      </w:divBdr>
    </w:div>
    <w:div w:id="1082681829">
      <w:bodyDiv w:val="1"/>
      <w:marLeft w:val="0"/>
      <w:marRight w:val="0"/>
      <w:marTop w:val="0"/>
      <w:marBottom w:val="0"/>
      <w:divBdr>
        <w:top w:val="none" w:sz="0" w:space="0" w:color="auto"/>
        <w:left w:val="none" w:sz="0" w:space="0" w:color="auto"/>
        <w:bottom w:val="none" w:sz="0" w:space="0" w:color="auto"/>
        <w:right w:val="none" w:sz="0" w:space="0" w:color="auto"/>
      </w:divBdr>
    </w:div>
    <w:div w:id="12210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tieuhoc-thanhoai@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Admin</cp:lastModifiedBy>
  <cp:revision>2</cp:revision>
  <cp:lastPrinted>2022-05-13T08:01:00Z</cp:lastPrinted>
  <dcterms:created xsi:type="dcterms:W3CDTF">2022-09-27T03:29:00Z</dcterms:created>
  <dcterms:modified xsi:type="dcterms:W3CDTF">2022-09-27T03:29:00Z</dcterms:modified>
</cp:coreProperties>
</file>